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trPr>
          <w:trHeight w:val="1864"/>
        </w:trPr>
        <w:tc>
          <w:tcPr>
            <w:tcW w:w="2448"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Issued:</w:t>
            </w:r>
            <w:r w:rsidR="00CC60E7">
              <w:t xml:space="preserve"> 2018</w:t>
            </w:r>
          </w:p>
          <w:p w:rsidR="003338E6" w:rsidRDefault="003338E6" w:rsidP="00713456">
            <w:pPr>
              <w:pStyle w:val="TableParagraph"/>
              <w:shd w:val="clear" w:color="auto" w:fill="FFFFFF" w:themeFill="background1"/>
              <w:tabs>
                <w:tab w:val="left" w:pos="90"/>
                <w:tab w:val="left" w:pos="540"/>
              </w:tabs>
              <w:spacing w:before="1"/>
              <w:ind w:left="107" w:right="60"/>
            </w:pPr>
          </w:p>
          <w:p w:rsidR="004D41D4" w:rsidRDefault="004D41D4" w:rsidP="00713456">
            <w:pPr>
              <w:pStyle w:val="TableParagraph"/>
              <w:shd w:val="clear" w:color="auto" w:fill="FFFFFF" w:themeFill="background1"/>
              <w:tabs>
                <w:tab w:val="left" w:pos="90"/>
                <w:tab w:val="left" w:pos="540"/>
              </w:tabs>
              <w:ind w:right="60"/>
              <w:rPr>
                <w:rFonts w:ascii="Times New Roman"/>
                <w:sz w:val="24"/>
              </w:rPr>
            </w:pPr>
          </w:p>
          <w:p w:rsidR="004D41D4" w:rsidRPr="000C26DE" w:rsidRDefault="00382FA1" w:rsidP="000C26DE">
            <w:pPr>
              <w:pStyle w:val="TableParagraph"/>
              <w:shd w:val="clear" w:color="auto" w:fill="FFFFFF" w:themeFill="background1"/>
              <w:tabs>
                <w:tab w:val="left" w:pos="90"/>
                <w:tab w:val="left" w:pos="540"/>
              </w:tabs>
              <w:ind w:left="107" w:right="60"/>
              <w:rPr>
                <w:rFonts w:eastAsia="Malgun Gothic"/>
                <w:lang w:eastAsia="ko-KR"/>
              </w:rPr>
            </w:pPr>
            <w:r>
              <w:rPr>
                <w:u w:val="single"/>
              </w:rPr>
              <w:t>Revised:</w:t>
            </w:r>
            <w:r w:rsidR="00CC60E7">
              <w:t xml:space="preserve"> 2023</w:t>
            </w:r>
          </w:p>
        </w:tc>
        <w:tc>
          <w:tcPr>
            <w:tcW w:w="5239" w:type="dxa"/>
          </w:tcPr>
          <w:p w:rsidR="004D41D4" w:rsidRDefault="004D41D4" w:rsidP="00713456">
            <w:pPr>
              <w:pStyle w:val="TableParagraph"/>
              <w:shd w:val="clear" w:color="auto" w:fill="FFFFFF" w:themeFill="background1"/>
              <w:tabs>
                <w:tab w:val="left" w:pos="90"/>
                <w:tab w:val="left" w:pos="540"/>
              </w:tabs>
              <w:spacing w:before="6"/>
              <w:ind w:right="60"/>
              <w:rPr>
                <w:rFonts w:ascii="Times New Roman"/>
                <w:sz w:val="23"/>
              </w:rPr>
            </w:pPr>
          </w:p>
          <w:p w:rsidR="004D41D4" w:rsidRDefault="00382FA1" w:rsidP="000C26DE">
            <w:pPr>
              <w:pStyle w:val="TableParagraph"/>
              <w:shd w:val="clear" w:color="auto" w:fill="FFFFFF" w:themeFill="background1"/>
              <w:tabs>
                <w:tab w:val="left" w:pos="90"/>
                <w:tab w:val="left" w:pos="540"/>
              </w:tabs>
              <w:ind w:left="624" w:right="505"/>
              <w:jc w:val="center"/>
              <w:rPr>
                <w:b/>
              </w:rPr>
            </w:pPr>
            <w:r>
              <w:rPr>
                <w:b/>
              </w:rPr>
              <w:t>ASIA PACIFIC ROOMS DIVISION POLICIES &amp; PROCEDURES</w:t>
            </w:r>
          </w:p>
          <w:p w:rsidR="004D41D4" w:rsidRDefault="004D41D4" w:rsidP="000C26DE">
            <w:pPr>
              <w:pStyle w:val="TableParagraph"/>
              <w:shd w:val="clear" w:color="auto" w:fill="FFFFFF" w:themeFill="background1"/>
              <w:tabs>
                <w:tab w:val="left" w:pos="90"/>
                <w:tab w:val="left" w:pos="540"/>
              </w:tabs>
              <w:ind w:right="505" w:hanging="302"/>
              <w:rPr>
                <w:rFonts w:ascii="Times New Roman"/>
                <w:sz w:val="24"/>
              </w:rPr>
            </w:pPr>
          </w:p>
          <w:p w:rsidR="004D41D4" w:rsidRDefault="004D41D4" w:rsidP="000C26DE">
            <w:pPr>
              <w:pStyle w:val="TableParagraph"/>
              <w:shd w:val="clear" w:color="auto" w:fill="FFFFFF" w:themeFill="background1"/>
              <w:tabs>
                <w:tab w:val="left" w:pos="90"/>
                <w:tab w:val="left" w:pos="540"/>
              </w:tabs>
              <w:spacing w:before="1"/>
              <w:ind w:right="505" w:hanging="302"/>
              <w:rPr>
                <w:rFonts w:ascii="Times New Roman"/>
                <w:sz w:val="24"/>
              </w:rPr>
            </w:pPr>
          </w:p>
          <w:p w:rsidR="004D41D4" w:rsidRDefault="00382FA1" w:rsidP="000C26DE">
            <w:pPr>
              <w:pStyle w:val="TableParagraph"/>
              <w:shd w:val="clear" w:color="auto" w:fill="FFFFFF" w:themeFill="background1"/>
              <w:tabs>
                <w:tab w:val="left" w:pos="90"/>
                <w:tab w:val="left" w:pos="540"/>
              </w:tabs>
              <w:ind w:left="921" w:right="505" w:hanging="302"/>
              <w:jc w:val="center"/>
              <w:rPr>
                <w:b/>
              </w:rPr>
            </w:pPr>
            <w:r>
              <w:rPr>
                <w:b/>
              </w:rPr>
              <w:t>HOUSEKEEPING</w:t>
            </w:r>
          </w:p>
        </w:tc>
        <w:tc>
          <w:tcPr>
            <w:tcW w:w="2141"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Index Nº:</w:t>
            </w:r>
          </w:p>
          <w:p w:rsidR="004D41D4" w:rsidRDefault="00523B0B" w:rsidP="00713456">
            <w:pPr>
              <w:pStyle w:val="TableParagraph"/>
              <w:shd w:val="clear" w:color="auto" w:fill="FFFFFF" w:themeFill="background1"/>
              <w:tabs>
                <w:tab w:val="left" w:pos="90"/>
                <w:tab w:val="left" w:pos="540"/>
              </w:tabs>
              <w:spacing w:before="1"/>
              <w:ind w:left="107" w:right="60"/>
            </w:pPr>
            <w:r>
              <w:t>P</w:t>
            </w:r>
            <w:r w:rsidR="00467506">
              <w:t>A</w:t>
            </w:r>
            <w:r>
              <w:t>-08-05</w:t>
            </w:r>
            <w:r w:rsidR="00F37B2E">
              <w:t>-021</w:t>
            </w:r>
          </w:p>
          <w:p w:rsidR="004D41D4" w:rsidRDefault="004D41D4" w:rsidP="00713456">
            <w:pPr>
              <w:pStyle w:val="TableParagraph"/>
              <w:shd w:val="clear" w:color="auto" w:fill="FFFFFF" w:themeFill="background1"/>
              <w:tabs>
                <w:tab w:val="left" w:pos="90"/>
                <w:tab w:val="left" w:pos="540"/>
              </w:tabs>
              <w:spacing w:before="10"/>
              <w:ind w:right="60"/>
              <w:rPr>
                <w:rFonts w:ascii="Times New Roman"/>
                <w:sz w:val="23"/>
              </w:rPr>
            </w:pPr>
          </w:p>
          <w:p w:rsidR="00BF3078" w:rsidRDefault="00BF3078" w:rsidP="00713456">
            <w:pPr>
              <w:pStyle w:val="TableParagraph"/>
              <w:shd w:val="clear" w:color="auto" w:fill="FFFFFF" w:themeFill="background1"/>
              <w:tabs>
                <w:tab w:val="left" w:pos="90"/>
                <w:tab w:val="left" w:pos="540"/>
              </w:tabs>
              <w:spacing w:before="1"/>
              <w:ind w:left="107" w:right="60"/>
            </w:pPr>
            <w:r>
              <w:t>Department:</w:t>
            </w:r>
          </w:p>
          <w:p w:rsidR="004D41D4" w:rsidRDefault="00523B0B" w:rsidP="00713456">
            <w:pPr>
              <w:pStyle w:val="TableParagraph"/>
              <w:shd w:val="clear" w:color="auto" w:fill="FFFFFF" w:themeFill="background1"/>
              <w:tabs>
                <w:tab w:val="left" w:pos="90"/>
                <w:tab w:val="left" w:pos="540"/>
              </w:tabs>
              <w:spacing w:before="1"/>
              <w:ind w:left="107" w:right="60"/>
            </w:pPr>
            <w:r>
              <w:t>Public</w:t>
            </w:r>
            <w:r w:rsidR="00BF3078">
              <w:t xml:space="preserve"> Attendant</w:t>
            </w:r>
          </w:p>
        </w:tc>
      </w:tr>
    </w:tbl>
    <w:p w:rsidR="004D41D4" w:rsidRDefault="007C3E64" w:rsidP="00713456">
      <w:pPr>
        <w:pStyle w:val="BodyText"/>
        <w:shd w:val="clear" w:color="auto" w:fill="FFFFFF" w:themeFill="background1"/>
        <w:tabs>
          <w:tab w:val="left" w:pos="90"/>
          <w:tab w:val="left" w:pos="540"/>
        </w:tabs>
        <w:spacing w:before="6"/>
        <w:ind w:right="60" w:firstLine="0"/>
        <w:rPr>
          <w:rFonts w:ascii="Times New Roman"/>
          <w:sz w:val="18"/>
        </w:rPr>
      </w:pPr>
      <w:r>
        <w:pict>
          <v:shapetype id="_x0000_t202" coordsize="21600,21600" o:spt="202" path="m,l,21600r21600,l21600,xe">
            <v:stroke joinstyle="miter"/>
            <v:path gradientshapeok="t" o:connecttype="rect"/>
          </v:shapetype>
          <v:shape id="_x0000_s1027" type="#_x0000_t202" style="position:absolute;margin-left:450.1pt;margin-top:11.6pt;width:108pt;height:19.7pt;z-index:251656704;mso-position-horizontal-relative:page;mso-position-vertical-relative:text" filled="f" strokeweight=".48pt">
            <v:textbox style="mso-next-textbox:#_x0000_s1027" inset="0,0,0,0">
              <w:txbxContent>
                <w:p w:rsidR="004D41D4" w:rsidRDefault="00916AF6">
                  <w:pPr>
                    <w:spacing w:before="65"/>
                    <w:ind w:left="103"/>
                  </w:pPr>
                  <w:r>
                    <w:t>2</w:t>
                  </w:r>
                  <w:r w:rsidR="001F3884">
                    <w:t xml:space="preserve"> page</w:t>
                  </w:r>
                </w:p>
              </w:txbxContent>
            </v:textbox>
            <w10:wrap anchorx="page"/>
          </v:shape>
        </w:pict>
      </w:r>
      <w:r>
        <w:pict>
          <v:shape id="_x0000_s1028" type="#_x0000_t202" style="position:absolute;margin-left:66.7pt;margin-top:11.6pt;width:383.4pt;height:19.7pt;z-index:-251658752;mso-wrap-distance-left:0;mso-wrap-distance-right:0;mso-position-horizontal-relative:page;mso-position-vertical-relative:text" filled="f" strokeweight=".48pt">
            <v:textbox style="mso-next-textbox:#_x0000_s1028" inset="0,0,0,0">
              <w:txbxContent>
                <w:p w:rsidR="004D41D4" w:rsidRPr="000C26DE" w:rsidRDefault="00382FA1">
                  <w:pPr>
                    <w:spacing w:before="65"/>
                    <w:ind w:left="103"/>
                    <w:rPr>
                      <w:b/>
                    </w:rPr>
                  </w:pPr>
                  <w:r w:rsidRPr="000C26DE">
                    <w:t xml:space="preserve">Subject: </w:t>
                  </w:r>
                  <w:r w:rsidR="00F37B2E" w:rsidRPr="000C26DE">
                    <w:rPr>
                      <w:b/>
                    </w:rPr>
                    <w:t>Sofa Cleaning</w:t>
                  </w:r>
                  <w:r w:rsidR="007051C4">
                    <w:rPr>
                      <w:b/>
                    </w:rPr>
                    <w:t>/Vệ sinh Sofa</w:t>
                  </w:r>
                </w:p>
              </w:txbxContent>
            </v:textbox>
            <w10:wrap type="topAndBottom" anchorx="page"/>
          </v:shape>
        </w:pict>
      </w: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CC60E7">
        <w:t>/CHÍNH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Pr="00F37B2E" w:rsidRDefault="00F37B2E" w:rsidP="00713456">
      <w:pPr>
        <w:pStyle w:val="Heading1"/>
        <w:shd w:val="clear" w:color="auto" w:fill="FFFFFF" w:themeFill="background1"/>
        <w:tabs>
          <w:tab w:val="left" w:pos="90"/>
          <w:tab w:val="left" w:pos="540"/>
        </w:tabs>
        <w:spacing w:before="93"/>
        <w:ind w:left="180" w:right="60"/>
        <w:rPr>
          <w:b w:val="0"/>
          <w:noProof/>
          <w:szCs w:val="24"/>
        </w:rPr>
      </w:pPr>
      <w:r w:rsidRPr="00F37B2E">
        <w:rPr>
          <w:b w:val="0"/>
          <w:noProof/>
          <w:szCs w:val="24"/>
        </w:rPr>
        <w:t>Ensure that chairs and sofas are always kept clean</w:t>
      </w:r>
      <w:r w:rsidR="00CC60E7">
        <w:rPr>
          <w:b w:val="0"/>
          <w:noProof/>
          <w:szCs w:val="24"/>
        </w:rPr>
        <w:t>/</w:t>
      </w:r>
      <w:r w:rsidR="00CC60E7" w:rsidRPr="00CC60E7">
        <w:t xml:space="preserve"> </w:t>
      </w:r>
      <w:r w:rsidR="00CC60E7" w:rsidRPr="00CC60E7">
        <w:rPr>
          <w:b w:val="0"/>
          <w:noProof/>
          <w:szCs w:val="24"/>
        </w:rPr>
        <w:t>Đảm bảo ghế và ghế sofa luôn được giữ sạch sẽ</w:t>
      </w:r>
      <w:r w:rsidRPr="00F37B2E">
        <w:rPr>
          <w:b w:val="0"/>
          <w:noProof/>
          <w:szCs w:val="24"/>
        </w:rPr>
        <w:t>.</w:t>
      </w:r>
      <w:r w:rsidRPr="00F37B2E">
        <w:rPr>
          <w:b w:val="0"/>
          <w:szCs w:val="24"/>
        </w:rPr>
        <w:t xml:space="preserve"> </w:t>
      </w:r>
    </w:p>
    <w:p w:rsidR="004D41D4"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C758C6">
        <w:t>/QUY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F37B2E" w:rsidRPr="00F37B2E" w:rsidRDefault="00F37B2E" w:rsidP="00F37B2E">
      <w:pPr>
        <w:spacing w:before="120" w:line="360" w:lineRule="auto"/>
        <w:ind w:left="550" w:hanging="370"/>
        <w:rPr>
          <w:sz w:val="20"/>
          <w:szCs w:val="20"/>
        </w:rPr>
      </w:pPr>
      <w:r w:rsidRPr="00F37B2E">
        <w:rPr>
          <w:sz w:val="20"/>
          <w:szCs w:val="20"/>
        </w:rPr>
        <w:t>1.</w:t>
      </w:r>
      <w:r w:rsidRPr="00F37B2E">
        <w:rPr>
          <w:sz w:val="20"/>
          <w:szCs w:val="20"/>
        </w:rPr>
        <w:tab/>
      </w:r>
      <w:r w:rsidRPr="00F37B2E">
        <w:rPr>
          <w:noProof/>
          <w:sz w:val="20"/>
          <w:szCs w:val="20"/>
        </w:rPr>
        <w:t>Check the sofa carefully.</w:t>
      </w:r>
      <w:r w:rsidRPr="00F37B2E">
        <w:rPr>
          <w:sz w:val="20"/>
          <w:szCs w:val="20"/>
        </w:rPr>
        <w:t xml:space="preserve"> </w:t>
      </w:r>
      <w:r w:rsidRPr="00F37B2E">
        <w:rPr>
          <w:noProof/>
          <w:sz w:val="20"/>
          <w:szCs w:val="20"/>
        </w:rPr>
        <w:t>Remove all stains and marks and vacuum thoroughly</w:t>
      </w:r>
      <w:r w:rsidR="00CC60E7">
        <w:rPr>
          <w:noProof/>
          <w:sz w:val="20"/>
          <w:szCs w:val="20"/>
        </w:rPr>
        <w:t>/</w:t>
      </w:r>
      <w:r w:rsidR="00CC60E7" w:rsidRPr="00CC60E7">
        <w:rPr>
          <w:noProof/>
          <w:sz w:val="20"/>
          <w:szCs w:val="20"/>
        </w:rPr>
        <w:t>Kiểm tra ghế sofa cẩn thậ</w:t>
      </w:r>
      <w:r w:rsidR="00CC60E7">
        <w:rPr>
          <w:noProof/>
          <w:sz w:val="20"/>
          <w:szCs w:val="20"/>
        </w:rPr>
        <w:t xml:space="preserve">n. tẩy điểm </w:t>
      </w:r>
      <w:r w:rsidR="00CC60E7" w:rsidRPr="00CC60E7">
        <w:rPr>
          <w:noProof/>
          <w:sz w:val="20"/>
          <w:szCs w:val="20"/>
        </w:rPr>
        <w:t>tất cả các vết bẩn và dấu vết và hút bụi thật kỹ</w:t>
      </w:r>
      <w:r w:rsidRPr="00F37B2E">
        <w:rPr>
          <w:noProof/>
          <w:sz w:val="20"/>
          <w:szCs w:val="20"/>
        </w:rPr>
        <w:t>.</w:t>
      </w:r>
      <w:r w:rsidRPr="00F37B2E">
        <w:rPr>
          <w:sz w:val="20"/>
          <w:szCs w:val="20"/>
        </w:rPr>
        <w:t xml:space="preserve"> </w:t>
      </w:r>
    </w:p>
    <w:p w:rsidR="00F37B2E" w:rsidRPr="00F37B2E" w:rsidRDefault="00F37B2E" w:rsidP="00F37B2E">
      <w:pPr>
        <w:spacing w:line="360" w:lineRule="auto"/>
        <w:ind w:left="550" w:hanging="370"/>
        <w:rPr>
          <w:sz w:val="20"/>
          <w:szCs w:val="20"/>
        </w:rPr>
      </w:pPr>
      <w:r w:rsidRPr="00F37B2E">
        <w:rPr>
          <w:sz w:val="20"/>
          <w:szCs w:val="20"/>
        </w:rPr>
        <w:t>2.</w:t>
      </w:r>
      <w:r w:rsidRPr="00F37B2E">
        <w:rPr>
          <w:sz w:val="20"/>
          <w:szCs w:val="20"/>
        </w:rPr>
        <w:tab/>
      </w:r>
      <w:r w:rsidRPr="00F37B2E">
        <w:rPr>
          <w:noProof/>
          <w:color w:val="000000"/>
          <w:sz w:val="20"/>
          <w:szCs w:val="20"/>
        </w:rPr>
        <w:t>To ensure that the carpet is not dirtied, place unwanted linen under the sofa</w:t>
      </w:r>
      <w:r w:rsidR="00CC60E7">
        <w:rPr>
          <w:noProof/>
          <w:color w:val="000000"/>
          <w:sz w:val="20"/>
          <w:szCs w:val="20"/>
        </w:rPr>
        <w:t>/</w:t>
      </w:r>
      <w:r w:rsidR="00CC60E7" w:rsidRPr="00CC60E7">
        <w:rPr>
          <w:noProof/>
          <w:color w:val="000000"/>
          <w:sz w:val="20"/>
          <w:szCs w:val="20"/>
        </w:rPr>
        <w:t>Để đảm bảo thảm không bị bẩn, hãy đặt những tấm vải lanh không cần thiết dưới ghế sofa</w:t>
      </w:r>
      <w:r w:rsidRPr="00F37B2E">
        <w:rPr>
          <w:noProof/>
          <w:color w:val="000000"/>
          <w:sz w:val="20"/>
          <w:szCs w:val="20"/>
        </w:rPr>
        <w:t>.</w:t>
      </w:r>
    </w:p>
    <w:p w:rsidR="00F37B2E" w:rsidRPr="00F37B2E" w:rsidRDefault="00F37B2E" w:rsidP="00F37B2E">
      <w:pPr>
        <w:spacing w:line="360" w:lineRule="auto"/>
        <w:ind w:left="550" w:hanging="370"/>
        <w:rPr>
          <w:sz w:val="20"/>
          <w:szCs w:val="20"/>
        </w:rPr>
      </w:pPr>
      <w:r w:rsidRPr="00F37B2E">
        <w:rPr>
          <w:sz w:val="20"/>
          <w:szCs w:val="20"/>
        </w:rPr>
        <w:t>3.</w:t>
      </w:r>
      <w:r w:rsidRPr="00F37B2E">
        <w:rPr>
          <w:sz w:val="20"/>
          <w:szCs w:val="20"/>
        </w:rPr>
        <w:tab/>
      </w:r>
      <w:r w:rsidRPr="00F37B2E">
        <w:rPr>
          <w:noProof/>
          <w:sz w:val="20"/>
          <w:szCs w:val="20"/>
        </w:rPr>
        <w:t>Assemble the Upholstery Dry Foam Extractor.</w:t>
      </w:r>
      <w:r w:rsidRPr="00F37B2E">
        <w:rPr>
          <w:sz w:val="20"/>
          <w:szCs w:val="20"/>
        </w:rPr>
        <w:t xml:space="preserve"> </w:t>
      </w:r>
      <w:r w:rsidRPr="00F37B2E">
        <w:rPr>
          <w:noProof/>
          <w:sz w:val="20"/>
          <w:szCs w:val="20"/>
        </w:rPr>
        <w:t>Before proceeding to use it, test first</w:t>
      </w:r>
      <w:r w:rsidR="00CC60E7">
        <w:rPr>
          <w:noProof/>
          <w:sz w:val="20"/>
          <w:szCs w:val="20"/>
        </w:rPr>
        <w:t>/</w:t>
      </w:r>
      <w:r w:rsidR="00CC60E7" w:rsidRPr="00CC60E7">
        <w:rPr>
          <w:noProof/>
          <w:sz w:val="20"/>
          <w:szCs w:val="20"/>
        </w:rPr>
        <w:t>ắp ráp Máy hút bọt khô bọc vải. Trước khi tiếp tục sử dụng nó, hãy kiểm tra trước</w:t>
      </w:r>
      <w:r w:rsidRPr="00F37B2E">
        <w:rPr>
          <w:noProof/>
          <w:sz w:val="20"/>
          <w:szCs w:val="20"/>
        </w:rPr>
        <w:t>.</w:t>
      </w:r>
      <w:r w:rsidRPr="00F37B2E">
        <w:rPr>
          <w:sz w:val="20"/>
          <w:szCs w:val="20"/>
        </w:rPr>
        <w:t xml:space="preserve"> </w:t>
      </w:r>
    </w:p>
    <w:p w:rsidR="00F37B2E" w:rsidRPr="00F37B2E" w:rsidRDefault="00F37B2E" w:rsidP="00F37B2E">
      <w:pPr>
        <w:spacing w:line="360" w:lineRule="auto"/>
        <w:ind w:left="550" w:hanging="370"/>
        <w:rPr>
          <w:sz w:val="20"/>
          <w:szCs w:val="20"/>
        </w:rPr>
      </w:pPr>
      <w:r w:rsidRPr="00F37B2E">
        <w:rPr>
          <w:sz w:val="20"/>
          <w:szCs w:val="20"/>
        </w:rPr>
        <w:t>4.</w:t>
      </w:r>
      <w:r w:rsidRPr="00F37B2E">
        <w:rPr>
          <w:sz w:val="20"/>
          <w:szCs w:val="20"/>
        </w:rPr>
        <w:tab/>
      </w:r>
      <w:r w:rsidRPr="00F37B2E">
        <w:rPr>
          <w:noProof/>
          <w:sz w:val="20"/>
          <w:szCs w:val="20"/>
        </w:rPr>
        <w:t>Into the Upholstery Dry Foam Extractor tank, pour the diluted carpet cleaner</w:t>
      </w:r>
      <w:r w:rsidR="00CC60E7">
        <w:rPr>
          <w:noProof/>
          <w:sz w:val="20"/>
          <w:szCs w:val="20"/>
        </w:rPr>
        <w:t>/</w:t>
      </w:r>
      <w:r w:rsidR="00CC60E7" w:rsidRPr="00CC60E7">
        <w:rPr>
          <w:noProof/>
          <w:sz w:val="20"/>
          <w:szCs w:val="20"/>
        </w:rPr>
        <w:t>Đổ chất tẩy thảm đã pha loãng vào ngăn chứa Máy hút bọt khô bọc vải.</w:t>
      </w:r>
      <w:r w:rsidRPr="00F37B2E">
        <w:rPr>
          <w:noProof/>
          <w:sz w:val="20"/>
          <w:szCs w:val="20"/>
        </w:rPr>
        <w:t>.</w:t>
      </w:r>
    </w:p>
    <w:p w:rsidR="00F37B2E" w:rsidRPr="00F37B2E" w:rsidRDefault="00F37B2E" w:rsidP="00F37B2E">
      <w:pPr>
        <w:spacing w:line="360" w:lineRule="auto"/>
        <w:ind w:left="550" w:hanging="370"/>
        <w:rPr>
          <w:sz w:val="20"/>
          <w:szCs w:val="20"/>
        </w:rPr>
      </w:pPr>
      <w:r w:rsidRPr="00F37B2E">
        <w:rPr>
          <w:sz w:val="20"/>
          <w:szCs w:val="20"/>
        </w:rPr>
        <w:t>5.</w:t>
      </w:r>
      <w:r w:rsidRPr="00F37B2E">
        <w:rPr>
          <w:sz w:val="20"/>
          <w:szCs w:val="20"/>
        </w:rPr>
        <w:tab/>
      </w:r>
      <w:r w:rsidRPr="00F37B2E">
        <w:rPr>
          <w:noProof/>
          <w:sz w:val="20"/>
          <w:szCs w:val="20"/>
        </w:rPr>
        <w:t>Switch on the extractor.</w:t>
      </w:r>
      <w:r w:rsidRPr="00F37B2E">
        <w:rPr>
          <w:sz w:val="20"/>
          <w:szCs w:val="20"/>
        </w:rPr>
        <w:t xml:space="preserve"> </w:t>
      </w:r>
      <w:r w:rsidRPr="00F37B2E">
        <w:rPr>
          <w:noProof/>
          <w:sz w:val="20"/>
          <w:szCs w:val="20"/>
        </w:rPr>
        <w:t>When foam begins to come out of the brush, begin cleaning the sofa’s surface.</w:t>
      </w:r>
      <w:r w:rsidRPr="00F37B2E">
        <w:rPr>
          <w:sz w:val="20"/>
          <w:szCs w:val="20"/>
        </w:rPr>
        <w:t xml:space="preserve"> </w:t>
      </w:r>
      <w:r w:rsidRPr="00F37B2E">
        <w:rPr>
          <w:noProof/>
          <w:sz w:val="20"/>
          <w:szCs w:val="20"/>
        </w:rPr>
        <w:t>Vacuum all remaining foam once you are done cleaning</w:t>
      </w:r>
      <w:r w:rsidR="00CC60E7">
        <w:rPr>
          <w:noProof/>
          <w:sz w:val="20"/>
          <w:szCs w:val="20"/>
        </w:rPr>
        <w:t>/</w:t>
      </w:r>
      <w:r w:rsidR="00CC60E7" w:rsidRPr="00CC60E7">
        <w:rPr>
          <w:noProof/>
          <w:sz w:val="20"/>
          <w:szCs w:val="20"/>
        </w:rPr>
        <w:t>Bật máy vắt. Khi bọt bắt đầu chảy ra khỏi bàn chải, hãy bắt đầu làm sạch bề mặt ghế sofa. Hút sạch tất cả bọt còn lại sau khi bạn làm sạch xong.</w:t>
      </w:r>
      <w:r w:rsidRPr="00F37B2E">
        <w:rPr>
          <w:noProof/>
          <w:sz w:val="20"/>
          <w:szCs w:val="20"/>
        </w:rPr>
        <w:t>.</w:t>
      </w:r>
      <w:r w:rsidRPr="00F37B2E">
        <w:rPr>
          <w:sz w:val="20"/>
          <w:szCs w:val="20"/>
        </w:rPr>
        <w:t xml:space="preserve"> </w:t>
      </w:r>
    </w:p>
    <w:p w:rsidR="00F37B2E" w:rsidRPr="00F37B2E" w:rsidRDefault="00F37B2E" w:rsidP="00F37B2E">
      <w:pPr>
        <w:spacing w:line="360" w:lineRule="auto"/>
        <w:ind w:left="550" w:hanging="370"/>
        <w:rPr>
          <w:sz w:val="20"/>
          <w:szCs w:val="20"/>
        </w:rPr>
      </w:pPr>
      <w:r w:rsidRPr="00F37B2E">
        <w:rPr>
          <w:sz w:val="20"/>
          <w:szCs w:val="20"/>
        </w:rPr>
        <w:t>6.</w:t>
      </w:r>
      <w:r w:rsidRPr="00F37B2E">
        <w:rPr>
          <w:sz w:val="20"/>
          <w:szCs w:val="20"/>
        </w:rPr>
        <w:tab/>
      </w:r>
      <w:r w:rsidRPr="00F37B2E">
        <w:rPr>
          <w:noProof/>
          <w:sz w:val="20"/>
          <w:szCs w:val="20"/>
        </w:rPr>
        <w:t>Using a clean rag, wipe the sofa’s woodwork</w:t>
      </w:r>
      <w:r w:rsidR="00CC60E7">
        <w:rPr>
          <w:noProof/>
          <w:sz w:val="20"/>
          <w:szCs w:val="20"/>
        </w:rPr>
        <w:t>/</w:t>
      </w:r>
      <w:r w:rsidR="00CC60E7" w:rsidRPr="00CC60E7">
        <w:rPr>
          <w:noProof/>
          <w:sz w:val="20"/>
          <w:szCs w:val="20"/>
        </w:rPr>
        <w:t>Dùng giẻ sạch lau sạch đồ gỗ của ghế sofa</w:t>
      </w:r>
      <w:r w:rsidRPr="00F37B2E">
        <w:rPr>
          <w:noProof/>
          <w:sz w:val="20"/>
          <w:szCs w:val="20"/>
        </w:rPr>
        <w:t>.</w:t>
      </w:r>
      <w:r w:rsidRPr="00F37B2E">
        <w:rPr>
          <w:sz w:val="20"/>
          <w:szCs w:val="20"/>
        </w:rPr>
        <w:t xml:space="preserve"> </w:t>
      </w:r>
    </w:p>
    <w:p w:rsidR="00B017FD" w:rsidRPr="00F37B2E" w:rsidRDefault="00F37B2E" w:rsidP="00F37B2E">
      <w:pPr>
        <w:pStyle w:val="Header"/>
        <w:shd w:val="clear" w:color="auto" w:fill="FFFFFF" w:themeFill="background1"/>
        <w:tabs>
          <w:tab w:val="left" w:pos="90"/>
          <w:tab w:val="left" w:pos="540"/>
        </w:tabs>
        <w:ind w:left="550" w:right="60" w:hanging="370"/>
        <w:rPr>
          <w:rFonts w:ascii="Arial" w:hAnsi="Arial" w:cs="Arial"/>
          <w:b/>
          <w:sz w:val="20"/>
          <w:szCs w:val="20"/>
        </w:rPr>
      </w:pPr>
      <w:r w:rsidRPr="00F37B2E">
        <w:rPr>
          <w:rFonts w:ascii="Arial" w:hAnsi="Arial" w:cs="Arial"/>
          <w:sz w:val="20"/>
          <w:szCs w:val="20"/>
        </w:rPr>
        <w:t>7.</w:t>
      </w:r>
      <w:r w:rsidRPr="00F37B2E">
        <w:rPr>
          <w:rFonts w:ascii="Arial" w:hAnsi="Arial" w:cs="Arial"/>
          <w:sz w:val="20"/>
          <w:szCs w:val="20"/>
        </w:rPr>
        <w:tab/>
      </w:r>
      <w:r w:rsidRPr="00F37B2E">
        <w:rPr>
          <w:rFonts w:ascii="Arial" w:hAnsi="Arial" w:cs="Arial"/>
          <w:noProof/>
          <w:sz w:val="20"/>
          <w:szCs w:val="20"/>
        </w:rPr>
        <w:t>Before returning the Upholstery Dry Foam Extractor to the storeroom, carefully clean it first</w:t>
      </w:r>
      <w:r w:rsidR="00CC60E7">
        <w:rPr>
          <w:rFonts w:ascii="Arial" w:hAnsi="Arial" w:cs="Arial"/>
          <w:noProof/>
          <w:sz w:val="20"/>
          <w:szCs w:val="20"/>
        </w:rPr>
        <w:t>/</w:t>
      </w:r>
      <w:r w:rsidR="00CC60E7" w:rsidRPr="00CC60E7">
        <w:rPr>
          <w:rFonts w:ascii="Arial" w:hAnsi="Arial" w:cs="Arial"/>
          <w:noProof/>
          <w:sz w:val="20"/>
          <w:szCs w:val="20"/>
        </w:rPr>
        <w:t>Trước khi đưa Máy hút bọt khô bọc đệm vào kho, hãy vệ sinh cẩn thận trước.</w:t>
      </w:r>
      <w:r w:rsidRPr="00F37B2E">
        <w:rPr>
          <w:rFonts w:ascii="Arial" w:hAnsi="Arial" w:cs="Arial"/>
          <w:noProof/>
          <w:sz w:val="20"/>
          <w:szCs w:val="20"/>
        </w:rPr>
        <w:t>.</w:t>
      </w:r>
    </w:p>
    <w:p w:rsidR="001F3884" w:rsidRDefault="001F388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Default="007C3E64" w:rsidP="006710BD">
      <w:pPr>
        <w:pStyle w:val="BodyText"/>
        <w:shd w:val="clear" w:color="auto" w:fill="FFFFFF" w:themeFill="background1"/>
        <w:tabs>
          <w:tab w:val="left" w:pos="90"/>
          <w:tab w:val="left" w:pos="540"/>
        </w:tabs>
        <w:ind w:left="550" w:right="60" w:hanging="370"/>
        <w:rPr>
          <w:b/>
        </w:rPr>
      </w:pPr>
    </w:p>
    <w:p w:rsidR="007C3E64" w:rsidRPr="006710BD" w:rsidRDefault="007C3E64" w:rsidP="006710BD">
      <w:pPr>
        <w:pStyle w:val="BodyText"/>
        <w:shd w:val="clear" w:color="auto" w:fill="FFFFFF" w:themeFill="background1"/>
        <w:tabs>
          <w:tab w:val="left" w:pos="90"/>
          <w:tab w:val="left" w:pos="540"/>
        </w:tabs>
        <w:ind w:left="550" w:right="60" w:hanging="37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r w:rsidR="007051C4">
        <w:rPr>
          <w:b/>
        </w:rPr>
        <w:t>/TÀI LIỆU THAM KHẢO</w:t>
      </w:r>
    </w:p>
    <w:p w:rsidR="00CC60E7" w:rsidRDefault="00CC60E7" w:rsidP="00713456">
      <w:pPr>
        <w:pStyle w:val="BodyText"/>
        <w:shd w:val="clear" w:color="auto" w:fill="FFFFFF" w:themeFill="background1"/>
        <w:tabs>
          <w:tab w:val="left" w:pos="90"/>
          <w:tab w:val="left" w:pos="540"/>
        </w:tabs>
        <w:spacing w:before="5"/>
        <w:ind w:right="60" w:firstLine="0"/>
        <w:rPr>
          <w:b/>
          <w:sz w:val="26"/>
        </w:rPr>
      </w:pPr>
    </w:p>
    <w:p w:rsidR="00CC60E7" w:rsidRDefault="00CC60E7" w:rsidP="00713456">
      <w:pPr>
        <w:pStyle w:val="BodyText"/>
        <w:shd w:val="clear" w:color="auto" w:fill="FFFFFF" w:themeFill="background1"/>
        <w:tabs>
          <w:tab w:val="left" w:pos="90"/>
          <w:tab w:val="left" w:pos="540"/>
        </w:tabs>
        <w:spacing w:before="5"/>
        <w:ind w:right="60" w:firstLine="0"/>
        <w:rPr>
          <w:b/>
          <w:sz w:val="26"/>
        </w:rPr>
      </w:pPr>
    </w:p>
    <w:p w:rsidR="00CC60E7" w:rsidRDefault="007C3E64" w:rsidP="007C3E64">
      <w:pPr>
        <w:pStyle w:val="BodyText"/>
        <w:shd w:val="clear" w:color="auto" w:fill="FFFFFF" w:themeFill="background1"/>
        <w:tabs>
          <w:tab w:val="left" w:pos="90"/>
          <w:tab w:val="left" w:pos="540"/>
        </w:tabs>
        <w:spacing w:before="5"/>
        <w:ind w:right="60" w:firstLine="0"/>
      </w:pPr>
      <w:r>
        <w:rPr>
          <w:b/>
          <w:noProof/>
          <w:sz w:val="26"/>
        </w:rPr>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CC60E7" w:rsidRDefault="00CC60E7" w:rsidP="00CC60E7"/>
    <w:p w:rsidR="00CC60E7" w:rsidRDefault="00CC60E7" w:rsidP="00CC60E7">
      <w:pPr>
        <w:pStyle w:val="BodyText"/>
        <w:spacing w:before="5"/>
        <w:ind w:firstLine="0"/>
        <w:rPr>
          <w:rFonts w:eastAsia="Malgun Gothic"/>
          <w:sz w:val="28"/>
          <w:lang w:eastAsia="ko-KR"/>
        </w:rPr>
      </w:pPr>
    </w:p>
    <w:p w:rsidR="007C3E64" w:rsidRDefault="007C3E64" w:rsidP="00CC60E7">
      <w:pPr>
        <w:pStyle w:val="BodyText"/>
        <w:spacing w:before="5"/>
        <w:ind w:firstLine="0"/>
        <w:rPr>
          <w:rFonts w:eastAsia="Malgun Gothic"/>
          <w:sz w:val="28"/>
          <w:lang w:eastAsia="ko-KR"/>
        </w:rPr>
      </w:pPr>
    </w:p>
    <w:p w:rsidR="007C3E64" w:rsidRDefault="007C3E64" w:rsidP="00CC60E7">
      <w:pPr>
        <w:pStyle w:val="BodyText"/>
        <w:spacing w:before="5"/>
        <w:ind w:firstLine="0"/>
        <w:rPr>
          <w:rFonts w:eastAsia="Malgun Gothic"/>
          <w:sz w:val="28"/>
          <w:lang w:eastAsia="ko-KR"/>
        </w:rPr>
      </w:pPr>
    </w:p>
    <w:p w:rsidR="007C3E64" w:rsidRDefault="007C3E64" w:rsidP="00CC60E7">
      <w:pPr>
        <w:pStyle w:val="BodyText"/>
        <w:spacing w:before="5"/>
        <w:ind w:firstLine="0"/>
        <w:rPr>
          <w:rFonts w:eastAsia="Malgun Gothic"/>
          <w:sz w:val="28"/>
          <w:lang w:eastAsia="ko-KR"/>
        </w:rPr>
      </w:pPr>
    </w:p>
    <w:p w:rsidR="007C3E64" w:rsidRDefault="007C3E64" w:rsidP="00CC60E7">
      <w:pPr>
        <w:pStyle w:val="BodyText"/>
        <w:spacing w:before="5"/>
        <w:ind w:firstLine="0"/>
        <w:rPr>
          <w:rFonts w:eastAsia="Malgun Gothic"/>
          <w:sz w:val="28"/>
          <w:lang w:eastAsia="ko-KR"/>
        </w:rPr>
      </w:pPr>
    </w:p>
    <w:p w:rsidR="007C3E64" w:rsidRDefault="007C3E64" w:rsidP="00CC60E7">
      <w:pPr>
        <w:pStyle w:val="BodyText"/>
        <w:spacing w:before="5"/>
        <w:ind w:firstLine="0"/>
        <w:rPr>
          <w:rFonts w:eastAsia="Malgun Gothic"/>
          <w:sz w:val="28"/>
          <w:lang w:eastAsia="ko-KR"/>
        </w:rPr>
      </w:pPr>
    </w:p>
    <w:p w:rsidR="007C3E64" w:rsidRDefault="007C3E64" w:rsidP="00CC60E7">
      <w:pPr>
        <w:pStyle w:val="BodyText"/>
        <w:spacing w:before="5"/>
        <w:ind w:firstLine="0"/>
        <w:rPr>
          <w:rFonts w:eastAsia="Malgun Gothic"/>
          <w:sz w:val="28"/>
          <w:lang w:eastAsia="ko-KR"/>
        </w:rPr>
      </w:pPr>
    </w:p>
    <w:p w:rsidR="007C3E64" w:rsidRDefault="007C3E64" w:rsidP="00CC60E7">
      <w:pPr>
        <w:pStyle w:val="BodyText"/>
        <w:spacing w:before="5"/>
        <w:ind w:firstLine="0"/>
        <w:rPr>
          <w:rFonts w:eastAsia="Malgun Gothic"/>
          <w:sz w:val="28"/>
          <w:lang w:eastAsia="ko-KR"/>
        </w:rPr>
      </w:pPr>
    </w:p>
    <w:p w:rsidR="007C3E64" w:rsidRDefault="007C3E64" w:rsidP="00CC60E7">
      <w:pPr>
        <w:pStyle w:val="BodyText"/>
        <w:spacing w:before="5"/>
        <w:ind w:firstLine="0"/>
        <w:rPr>
          <w:rFonts w:eastAsia="Malgun Gothic"/>
          <w:sz w:val="28"/>
          <w:lang w:eastAsia="ko-KR"/>
        </w:rPr>
      </w:pPr>
    </w:p>
    <w:p w:rsidR="00CC60E7" w:rsidRPr="007C3E64" w:rsidRDefault="00CC60E7" w:rsidP="00CC60E7">
      <w:pPr>
        <w:pStyle w:val="BodyText"/>
        <w:spacing w:before="5"/>
        <w:ind w:firstLine="0"/>
        <w:rPr>
          <w:rFonts w:eastAsia="Malgun Gothic"/>
          <w:lang w:eastAsia="ko-KR"/>
        </w:rPr>
      </w:pPr>
      <w:bookmarkStart w:id="0" w:name="_GoBack"/>
      <w:r w:rsidRPr="007C3E64">
        <w:rPr>
          <w:rFonts w:eastAsia="Malgun Gothic"/>
          <w:lang w:eastAsia="ko-KR"/>
        </w:rPr>
        <w:t xml:space="preserve"> -----------------------------------------                                      ------------------------------</w:t>
      </w:r>
    </w:p>
    <w:p w:rsidR="00CC60E7" w:rsidRPr="007C3E64" w:rsidRDefault="00CC60E7" w:rsidP="00CC60E7">
      <w:pPr>
        <w:pStyle w:val="BodyText"/>
        <w:spacing w:before="5"/>
        <w:ind w:firstLine="0"/>
        <w:rPr>
          <w:rFonts w:eastAsia="Malgun Gothic"/>
          <w:lang w:eastAsia="ko-KR"/>
        </w:rPr>
      </w:pPr>
      <w:r w:rsidRPr="007C3E64">
        <w:rPr>
          <w:rFonts w:eastAsia="Malgun Gothic"/>
          <w:lang w:eastAsia="ko-KR"/>
        </w:rPr>
        <w:t xml:space="preserve"> Issued by:                                                                       Approved by:                                                                </w:t>
      </w:r>
    </w:p>
    <w:p w:rsidR="00CC60E7" w:rsidRPr="007C3E64" w:rsidRDefault="00CC60E7" w:rsidP="00CC60E7">
      <w:pPr>
        <w:pStyle w:val="BodyText"/>
        <w:spacing w:before="5"/>
        <w:ind w:firstLine="0"/>
        <w:rPr>
          <w:rFonts w:eastAsia="Malgun Gothic"/>
          <w:lang w:eastAsia="ko-KR"/>
        </w:rPr>
      </w:pPr>
      <w:r w:rsidRPr="007C3E64">
        <w:rPr>
          <w:rFonts w:eastAsia="Malgun Gothic"/>
          <w:lang w:eastAsia="ko-KR"/>
        </w:rPr>
        <w:t xml:space="preserve"> Housekeeping Manager                                                 General Manager          </w:t>
      </w:r>
    </w:p>
    <w:p w:rsidR="00CC60E7" w:rsidRPr="007C3E64" w:rsidRDefault="00CC60E7" w:rsidP="00CC60E7">
      <w:pPr>
        <w:rPr>
          <w:sz w:val="20"/>
          <w:szCs w:val="20"/>
        </w:rPr>
      </w:pPr>
    </w:p>
    <w:p w:rsidR="00CC60E7" w:rsidRPr="007C3E64" w:rsidRDefault="00CC60E7" w:rsidP="00CC60E7">
      <w:pPr>
        <w:rPr>
          <w:sz w:val="20"/>
          <w:szCs w:val="20"/>
        </w:rPr>
      </w:pPr>
    </w:p>
    <w:bookmarkEnd w:id="0"/>
    <w:p w:rsidR="00CC60E7" w:rsidRPr="00CC60E7" w:rsidRDefault="00CC60E7" w:rsidP="00CC60E7"/>
    <w:p w:rsidR="00CC60E7" w:rsidRPr="00CC60E7" w:rsidRDefault="00CC60E7" w:rsidP="00CC60E7"/>
    <w:p w:rsidR="00CC60E7" w:rsidRPr="00CC60E7" w:rsidRDefault="00CC60E7" w:rsidP="00CC60E7"/>
    <w:p w:rsidR="00CC60E7" w:rsidRPr="00CC60E7" w:rsidRDefault="00CC60E7" w:rsidP="00CC60E7"/>
    <w:p w:rsidR="00CC60E7" w:rsidRPr="00CC60E7" w:rsidRDefault="00CC60E7" w:rsidP="00CC60E7"/>
    <w:p w:rsidR="00CC60E7" w:rsidRPr="00CC60E7" w:rsidRDefault="00CC60E7" w:rsidP="00CC60E7"/>
    <w:p w:rsidR="004D41D4" w:rsidRPr="00CC60E7" w:rsidRDefault="004D41D4" w:rsidP="00CC60E7"/>
    <w:sectPr w:rsidR="004D41D4" w:rsidRPr="00CC60E7" w:rsidSect="00F82FBD">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D721D" w:rsidRDefault="006D721D">
      <w:r>
        <w:separator/>
      </w:r>
    </w:p>
  </w:endnote>
  <w:endnote w:type="continuationSeparator" w:id="0">
    <w:p w:rsidR="006D721D" w:rsidRDefault="006D7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7C3E64">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7C3E64">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D721D" w:rsidRDefault="006D721D">
      <w:r>
        <w:separator/>
      </w:r>
    </w:p>
  </w:footnote>
  <w:footnote w:type="continuationSeparator" w:id="0">
    <w:p w:rsidR="006D721D" w:rsidRDefault="006D72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FBD" w:rsidRDefault="00F82FBD" w:rsidP="00F82FBD">
    <w:pPr>
      <w:pStyle w:val="Header"/>
      <w:jc w:val="center"/>
      <w:rPr>
        <w:rFonts w:eastAsia="Malgun Gothic"/>
        <w:lang w:eastAsia="ko-KR"/>
      </w:rPr>
    </w:pPr>
    <w:r>
      <w:rPr>
        <w:noProof/>
        <w:snapToGrid/>
        <w:lang w:eastAsia="en-US"/>
      </w:rPr>
      <w:drawing>
        <wp:anchor distT="0" distB="0" distL="114300" distR="114300" simplePos="0" relativeHeight="251657216" behindDoc="0" locked="0" layoutInCell="1" allowOverlap="1" wp14:anchorId="2FF604A7" wp14:editId="0C1D39D6">
          <wp:simplePos x="0" y="0"/>
          <wp:positionH relativeFrom="column">
            <wp:posOffset>8591550</wp:posOffset>
          </wp:positionH>
          <wp:positionV relativeFrom="paragraph">
            <wp:posOffset>171450</wp:posOffset>
          </wp:positionV>
          <wp:extent cx="1222375"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sz w:val="24"/>
        <w:szCs w:val="24"/>
        <w:lang w:eastAsia="en-US"/>
      </w:rPr>
      <w:drawing>
        <wp:inline distT="0" distB="0" distL="0" distR="0" wp14:anchorId="58407EF0" wp14:editId="3D529FDE">
          <wp:extent cx="542925" cy="110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snapToGrid/>
        <w:lang w:eastAsia="en-US"/>
      </w:rPr>
      <w:drawing>
        <wp:inline distT="0" distB="0" distL="0" distR="0" wp14:anchorId="25CBE9F5" wp14:editId="1ADB1B79">
          <wp:extent cx="13144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F82FBD" w:rsidRDefault="00F82FBD" w:rsidP="00F82FBD">
    <w:pPr>
      <w:pStyle w:val="Header"/>
      <w:rPr>
        <w:rFonts w:eastAsia="Batang"/>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4"/>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C26DE"/>
    <w:rsid w:val="001516FA"/>
    <w:rsid w:val="001A3FD0"/>
    <w:rsid w:val="001F3884"/>
    <w:rsid w:val="00213FE4"/>
    <w:rsid w:val="00220686"/>
    <w:rsid w:val="00245E55"/>
    <w:rsid w:val="002519C6"/>
    <w:rsid w:val="002644E8"/>
    <w:rsid w:val="00266D07"/>
    <w:rsid w:val="00295214"/>
    <w:rsid w:val="00320C29"/>
    <w:rsid w:val="003338E6"/>
    <w:rsid w:val="00382FA1"/>
    <w:rsid w:val="003B47AA"/>
    <w:rsid w:val="0040694C"/>
    <w:rsid w:val="00453314"/>
    <w:rsid w:val="00467506"/>
    <w:rsid w:val="00486CB9"/>
    <w:rsid w:val="004A237D"/>
    <w:rsid w:val="004D41D4"/>
    <w:rsid w:val="00502163"/>
    <w:rsid w:val="005029B5"/>
    <w:rsid w:val="0050600B"/>
    <w:rsid w:val="00523B0B"/>
    <w:rsid w:val="005F7159"/>
    <w:rsid w:val="00627F40"/>
    <w:rsid w:val="00660550"/>
    <w:rsid w:val="006710BD"/>
    <w:rsid w:val="0067243B"/>
    <w:rsid w:val="00680276"/>
    <w:rsid w:val="006860A7"/>
    <w:rsid w:val="006A6492"/>
    <w:rsid w:val="006B71F6"/>
    <w:rsid w:val="006D521C"/>
    <w:rsid w:val="006D721D"/>
    <w:rsid w:val="006E560D"/>
    <w:rsid w:val="007051C4"/>
    <w:rsid w:val="00713456"/>
    <w:rsid w:val="00750B30"/>
    <w:rsid w:val="007C3E64"/>
    <w:rsid w:val="00880888"/>
    <w:rsid w:val="008862EF"/>
    <w:rsid w:val="00903141"/>
    <w:rsid w:val="00916AF6"/>
    <w:rsid w:val="009B4757"/>
    <w:rsid w:val="00A129E8"/>
    <w:rsid w:val="00A644AE"/>
    <w:rsid w:val="00B017FD"/>
    <w:rsid w:val="00B80608"/>
    <w:rsid w:val="00B81268"/>
    <w:rsid w:val="00BF3078"/>
    <w:rsid w:val="00C758C6"/>
    <w:rsid w:val="00CC60E7"/>
    <w:rsid w:val="00CF6CC5"/>
    <w:rsid w:val="00D46EF4"/>
    <w:rsid w:val="00E541F1"/>
    <w:rsid w:val="00E54E47"/>
    <w:rsid w:val="00EA0EBE"/>
    <w:rsid w:val="00EE05E5"/>
    <w:rsid w:val="00F37B2E"/>
    <w:rsid w:val="00F449CE"/>
    <w:rsid w:val="00F80CB5"/>
    <w:rsid w:val="00F82FBD"/>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AD1017B"/>
  <w15:docId w15:val="{A71C91A2-5FAC-4E6D-B11A-0FD7F5D33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paragraph" w:styleId="BalloonText">
    <w:name w:val="Balloon Text"/>
    <w:basedOn w:val="Normal"/>
    <w:link w:val="BalloonTextChar"/>
    <w:uiPriority w:val="99"/>
    <w:semiHidden/>
    <w:unhideWhenUsed/>
    <w:rsid w:val="00F82FBD"/>
    <w:rPr>
      <w:rFonts w:ascii="Tahoma" w:hAnsi="Tahoma" w:cs="Tahoma"/>
      <w:sz w:val="16"/>
      <w:szCs w:val="16"/>
    </w:rPr>
  </w:style>
  <w:style w:type="character" w:customStyle="1" w:styleId="BalloonTextChar">
    <w:name w:val="Balloon Text Char"/>
    <w:basedOn w:val="DefaultParagraphFont"/>
    <w:link w:val="BalloonText"/>
    <w:uiPriority w:val="99"/>
    <w:semiHidden/>
    <w:rsid w:val="00F82FBD"/>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9775982">
      <w:bodyDiv w:val="1"/>
      <w:marLeft w:val="0"/>
      <w:marRight w:val="0"/>
      <w:marTop w:val="0"/>
      <w:marBottom w:val="0"/>
      <w:divBdr>
        <w:top w:val="none" w:sz="0" w:space="0" w:color="auto"/>
        <w:left w:val="none" w:sz="0" w:space="0" w:color="auto"/>
        <w:bottom w:val="none" w:sz="0" w:space="0" w:color="auto"/>
        <w:right w:val="none" w:sz="0" w:space="0" w:color="auto"/>
      </w:divBdr>
    </w:div>
    <w:div w:id="16945768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8A4C81-7997-433C-A338-6DE4C564F7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2</Pages>
  <Words>293</Words>
  <Characters>1673</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1963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45</cp:revision>
  <cp:lastPrinted>2023-09-05T13:34:00Z</cp:lastPrinted>
  <dcterms:created xsi:type="dcterms:W3CDTF">2018-05-05T03:17:00Z</dcterms:created>
  <dcterms:modified xsi:type="dcterms:W3CDTF">2023-09-05T13:36:00Z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